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87F3" w14:textId="77777777" w:rsidR="00A911B2" w:rsidRPr="004A309A" w:rsidRDefault="00A911B2" w:rsidP="00A911B2">
      <w:pPr>
        <w:pBdr>
          <w:top w:val="double" w:sz="12" w:space="1" w:color="auto"/>
          <w:left w:val="double" w:sz="12" w:space="1" w:color="auto"/>
          <w:bottom w:val="double" w:sz="12" w:space="1" w:color="auto"/>
          <w:right w:val="double" w:sz="12" w:space="1" w:color="auto"/>
        </w:pBdr>
        <w:jc w:val="center"/>
        <w:rPr>
          <w:b/>
          <w:sz w:val="40"/>
        </w:rPr>
      </w:pPr>
      <w:r w:rsidRPr="004A309A">
        <w:rPr>
          <w:b/>
          <w:sz w:val="40"/>
        </w:rPr>
        <w:t xml:space="preserve">ACSM New England Regional Chapter </w:t>
      </w:r>
    </w:p>
    <w:p w14:paraId="76B8528F" w14:textId="77777777" w:rsidR="00A911B2" w:rsidRPr="004A309A" w:rsidRDefault="00A911B2" w:rsidP="00A911B2">
      <w:pPr>
        <w:pBdr>
          <w:top w:val="double" w:sz="12" w:space="1" w:color="auto"/>
          <w:left w:val="double" w:sz="12" w:space="1" w:color="auto"/>
          <w:bottom w:val="double" w:sz="12" w:space="1" w:color="auto"/>
          <w:right w:val="double" w:sz="12" w:space="1" w:color="auto"/>
        </w:pBdr>
        <w:jc w:val="center"/>
        <w:rPr>
          <w:b/>
          <w:sz w:val="38"/>
          <w:szCs w:val="38"/>
        </w:rPr>
      </w:pPr>
      <w:r w:rsidRPr="004A309A">
        <w:rPr>
          <w:b/>
          <w:sz w:val="38"/>
          <w:szCs w:val="38"/>
        </w:rPr>
        <w:t>UNDERGRADUATE RESEARCH EXPERIENCE GRANT</w:t>
      </w:r>
    </w:p>
    <w:p w14:paraId="18443DA0" w14:textId="77777777" w:rsidR="00A911B2" w:rsidRPr="004A309A" w:rsidRDefault="00A911B2" w:rsidP="00A911B2">
      <w:pPr>
        <w:spacing w:line="240" w:lineRule="atLeast"/>
        <w:rPr>
          <w:b/>
        </w:rPr>
      </w:pPr>
    </w:p>
    <w:p w14:paraId="0CFCD867" w14:textId="77777777" w:rsidR="00A911B2" w:rsidRPr="00A911B2" w:rsidRDefault="00A911B2" w:rsidP="00A911B2">
      <w:pPr>
        <w:spacing w:line="240" w:lineRule="atLeast"/>
        <w:rPr>
          <w:b/>
          <w:snapToGrid w:val="0"/>
          <w:color w:val="000000"/>
          <w:sz w:val="26"/>
          <w:szCs w:val="26"/>
        </w:rPr>
      </w:pPr>
      <w:r w:rsidRPr="00A911B2">
        <w:rPr>
          <w:b/>
          <w:sz w:val="26"/>
          <w:szCs w:val="26"/>
        </w:rPr>
        <w:t>NEACSM Undergraduate Research Experience</w:t>
      </w:r>
      <w:r w:rsidRPr="00A911B2">
        <w:rPr>
          <w:b/>
          <w:snapToGrid w:val="0"/>
          <w:color w:val="000000"/>
          <w:sz w:val="26"/>
          <w:szCs w:val="26"/>
        </w:rPr>
        <w:t xml:space="preserve"> Grants to support students at under-represented institutions with research in the exercise and sport sciences.  </w:t>
      </w:r>
    </w:p>
    <w:p w14:paraId="558DC4AB" w14:textId="0FD9F8F0" w:rsidR="00A911B2" w:rsidRDefault="00A911B2" w:rsidP="00A911B2">
      <w:pPr>
        <w:rPr>
          <w:snapToGrid w:val="0"/>
          <w:color w:val="000000"/>
        </w:rPr>
      </w:pPr>
      <w:r w:rsidRPr="00A911B2">
        <w:rPr>
          <w:snapToGrid w:val="0"/>
          <w:color w:val="000000"/>
        </w:rPr>
        <w:t>The intent of these awards is to encourage research on the undergraduate level for students at institutions that have a strong emphasis on teaching but do not have the resources to support research endeavors.  The emphasis of these awards is to encourage and promote the research experience itself, with less focus on the scope of the project.  Students eligible to receive these grants must be currently enrolled at non-</w:t>
      </w:r>
      <w:r w:rsidR="00FB4FF4">
        <w:rPr>
          <w:snapToGrid w:val="0"/>
          <w:color w:val="000000"/>
        </w:rPr>
        <w:t>R1</w:t>
      </w:r>
      <w:r w:rsidRPr="00A911B2">
        <w:rPr>
          <w:snapToGrid w:val="0"/>
          <w:color w:val="000000"/>
        </w:rPr>
        <w:t xml:space="preserve"> research institutions within the New England states.  </w:t>
      </w:r>
    </w:p>
    <w:p w14:paraId="40E51F60" w14:textId="77777777" w:rsidR="00A911B2" w:rsidRDefault="00A911B2" w:rsidP="00A911B2">
      <w:pPr>
        <w:rPr>
          <w:snapToGrid w:val="0"/>
          <w:color w:val="000000"/>
        </w:rPr>
      </w:pPr>
    </w:p>
    <w:p w14:paraId="1BE51F57" w14:textId="17F49C3E" w:rsidR="00972EF7" w:rsidRPr="000C6726" w:rsidRDefault="00A911B2" w:rsidP="00A911B2">
      <w:pPr>
        <w:rPr>
          <w:b/>
          <w:i/>
          <w:snapToGrid w:val="0"/>
          <w:color w:val="000000"/>
        </w:rPr>
      </w:pPr>
      <w:r w:rsidRPr="000C6726">
        <w:rPr>
          <w:b/>
          <w:i/>
          <w:snapToGrid w:val="0"/>
          <w:color w:val="000000"/>
        </w:rPr>
        <w:t xml:space="preserve">The following list of institutions are classified as </w:t>
      </w:r>
      <w:r w:rsidR="000C6726" w:rsidRPr="000C6726">
        <w:rPr>
          <w:b/>
          <w:i/>
          <w:snapToGrid w:val="0"/>
          <w:color w:val="000000"/>
        </w:rPr>
        <w:t>non-</w:t>
      </w:r>
      <w:r w:rsidR="007E4A5E">
        <w:rPr>
          <w:b/>
          <w:i/>
          <w:snapToGrid w:val="0"/>
          <w:color w:val="000000"/>
        </w:rPr>
        <w:t>R</w:t>
      </w:r>
      <w:bookmarkStart w:id="0" w:name="_GoBack"/>
      <w:bookmarkEnd w:id="0"/>
      <w:r w:rsidRPr="000C6726">
        <w:rPr>
          <w:b/>
          <w:i/>
          <w:snapToGrid w:val="0"/>
          <w:color w:val="000000"/>
        </w:rPr>
        <w:t>1 institutions and therefore, meet the eligibility requirements for this grant</w:t>
      </w:r>
      <w:r w:rsidR="00104569">
        <w:rPr>
          <w:b/>
          <w:i/>
          <w:snapToGrid w:val="0"/>
          <w:color w:val="000000"/>
        </w:rPr>
        <w:t>:</w:t>
      </w:r>
    </w:p>
    <w:p w14:paraId="53D6AC41" w14:textId="6D9B2C7A" w:rsidR="00A911B2" w:rsidRDefault="00A911B2" w:rsidP="00A911B2">
      <w:pPr>
        <w:rPr>
          <w:i/>
          <w:snapToGrid w:val="0"/>
          <w:color w:val="000000"/>
        </w:rPr>
      </w:pPr>
    </w:p>
    <w:p w14:paraId="6EAC3681" w14:textId="77777777" w:rsidR="000C6726" w:rsidRDefault="000C6726" w:rsidP="000C6726">
      <w:pPr>
        <w:rPr>
          <w:i/>
        </w:rPr>
        <w:sectPr w:rsidR="000C6726" w:rsidSect="00464A99">
          <w:pgSz w:w="12240" w:h="15840"/>
          <w:pgMar w:top="1440" w:right="1440" w:bottom="1440" w:left="1440" w:header="720" w:footer="720" w:gutter="0"/>
          <w:cols w:space="720"/>
          <w:docGrid w:linePitch="360"/>
        </w:sectPr>
      </w:pPr>
    </w:p>
    <w:p w14:paraId="7D9F30C2" w14:textId="5BE80247" w:rsidR="000C6726" w:rsidRDefault="000C6726" w:rsidP="000C6726">
      <w:pPr>
        <w:rPr>
          <w:i/>
        </w:rPr>
      </w:pPr>
      <w:r>
        <w:rPr>
          <w:i/>
        </w:rPr>
        <w:t>Becker College</w:t>
      </w:r>
    </w:p>
    <w:p w14:paraId="5F1E7AA9" w14:textId="77777777" w:rsidR="000C6726" w:rsidRDefault="000C6726" w:rsidP="000C6726">
      <w:pPr>
        <w:rPr>
          <w:i/>
        </w:rPr>
      </w:pPr>
      <w:r>
        <w:rPr>
          <w:i/>
        </w:rPr>
        <w:t>Bridgewater State University</w:t>
      </w:r>
    </w:p>
    <w:p w14:paraId="2F548CB9" w14:textId="77777777" w:rsidR="000C6726" w:rsidRDefault="000C6726" w:rsidP="000C6726">
      <w:pPr>
        <w:rPr>
          <w:i/>
        </w:rPr>
      </w:pPr>
      <w:r>
        <w:rPr>
          <w:i/>
        </w:rPr>
        <w:t>Bryant University</w:t>
      </w:r>
    </w:p>
    <w:p w14:paraId="59A75B30" w14:textId="77777777" w:rsidR="000C6726" w:rsidRDefault="000C6726" w:rsidP="000C6726">
      <w:pPr>
        <w:rPr>
          <w:i/>
        </w:rPr>
      </w:pPr>
      <w:r>
        <w:rPr>
          <w:i/>
        </w:rPr>
        <w:t>Castleton State University</w:t>
      </w:r>
    </w:p>
    <w:p w14:paraId="0462334E" w14:textId="77777777" w:rsidR="000C6726" w:rsidRDefault="000C6726" w:rsidP="000C6726">
      <w:pPr>
        <w:rPr>
          <w:i/>
        </w:rPr>
      </w:pPr>
      <w:r>
        <w:rPr>
          <w:i/>
        </w:rPr>
        <w:t>Central Connecticut State University</w:t>
      </w:r>
    </w:p>
    <w:p w14:paraId="4656FC45" w14:textId="77777777" w:rsidR="000C6726" w:rsidRDefault="000C6726" w:rsidP="000C6726">
      <w:pPr>
        <w:rPr>
          <w:i/>
        </w:rPr>
      </w:pPr>
      <w:r>
        <w:rPr>
          <w:i/>
        </w:rPr>
        <w:t>Champlain College</w:t>
      </w:r>
    </w:p>
    <w:p w14:paraId="1218C11B" w14:textId="77777777" w:rsidR="000C6726" w:rsidRDefault="000C6726" w:rsidP="000C6726">
      <w:pPr>
        <w:rPr>
          <w:i/>
        </w:rPr>
      </w:pPr>
      <w:r>
        <w:rPr>
          <w:i/>
        </w:rPr>
        <w:t>Colby-Sawyer College</w:t>
      </w:r>
    </w:p>
    <w:p w14:paraId="5AB4DAB6" w14:textId="77777777" w:rsidR="000C6726" w:rsidRDefault="000C6726" w:rsidP="000C6726">
      <w:pPr>
        <w:rPr>
          <w:i/>
        </w:rPr>
      </w:pPr>
      <w:r>
        <w:rPr>
          <w:i/>
        </w:rPr>
        <w:t>Connecticut College</w:t>
      </w:r>
    </w:p>
    <w:p w14:paraId="673750E8" w14:textId="77777777" w:rsidR="000C6726" w:rsidRDefault="000C6726" w:rsidP="000C6726">
      <w:pPr>
        <w:rPr>
          <w:i/>
        </w:rPr>
      </w:pPr>
      <w:r>
        <w:rPr>
          <w:i/>
        </w:rPr>
        <w:t>Eastern Connecticut State University</w:t>
      </w:r>
    </w:p>
    <w:p w14:paraId="5027B77C" w14:textId="77777777" w:rsidR="000C6726" w:rsidRDefault="000C6726" w:rsidP="000C6726">
      <w:pPr>
        <w:rPr>
          <w:i/>
        </w:rPr>
      </w:pPr>
      <w:r>
        <w:rPr>
          <w:i/>
        </w:rPr>
        <w:t>Endicott College</w:t>
      </w:r>
    </w:p>
    <w:p w14:paraId="1EB6FCC5" w14:textId="29EA0547" w:rsidR="000C6726" w:rsidRDefault="000C6726" w:rsidP="000C6726">
      <w:pPr>
        <w:rPr>
          <w:i/>
        </w:rPr>
      </w:pPr>
      <w:r>
        <w:rPr>
          <w:i/>
        </w:rPr>
        <w:t>Fitchburg State</w:t>
      </w:r>
      <w:r w:rsidR="00FB4FF4">
        <w:rPr>
          <w:i/>
        </w:rPr>
        <w:t xml:space="preserve"> University</w:t>
      </w:r>
    </w:p>
    <w:p w14:paraId="6D0BDA8B" w14:textId="77777777" w:rsidR="000C6726" w:rsidRDefault="000C6726" w:rsidP="000C6726">
      <w:pPr>
        <w:rPr>
          <w:i/>
        </w:rPr>
      </w:pPr>
      <w:r>
        <w:rPr>
          <w:i/>
        </w:rPr>
        <w:t>Franklin Pierce University</w:t>
      </w:r>
    </w:p>
    <w:p w14:paraId="7ACC038C" w14:textId="77777777" w:rsidR="000C6726" w:rsidRDefault="000C6726" w:rsidP="000C6726">
      <w:pPr>
        <w:rPr>
          <w:i/>
        </w:rPr>
      </w:pPr>
      <w:r>
        <w:rPr>
          <w:i/>
        </w:rPr>
        <w:t>Green Mountain College</w:t>
      </w:r>
    </w:p>
    <w:p w14:paraId="7FB11834" w14:textId="77777777" w:rsidR="000C6726" w:rsidRDefault="000C6726" w:rsidP="000C6726">
      <w:pPr>
        <w:rPr>
          <w:i/>
        </w:rPr>
      </w:pPr>
      <w:proofErr w:type="spellStart"/>
      <w:r>
        <w:rPr>
          <w:i/>
        </w:rPr>
        <w:t>Husson</w:t>
      </w:r>
      <w:proofErr w:type="spellEnd"/>
      <w:r>
        <w:rPr>
          <w:i/>
        </w:rPr>
        <w:t xml:space="preserve"> University</w:t>
      </w:r>
    </w:p>
    <w:p w14:paraId="47FA76F4" w14:textId="77777777" w:rsidR="000C6726" w:rsidRDefault="000C6726" w:rsidP="000C6726">
      <w:pPr>
        <w:rPr>
          <w:i/>
        </w:rPr>
      </w:pPr>
      <w:r>
        <w:rPr>
          <w:i/>
        </w:rPr>
        <w:t>Keene State College</w:t>
      </w:r>
    </w:p>
    <w:p w14:paraId="6EB2566A" w14:textId="77777777" w:rsidR="000C6726" w:rsidRDefault="000C6726" w:rsidP="000C6726">
      <w:pPr>
        <w:rPr>
          <w:i/>
        </w:rPr>
      </w:pPr>
      <w:proofErr w:type="spellStart"/>
      <w:r>
        <w:rPr>
          <w:i/>
        </w:rPr>
        <w:t>Lasell</w:t>
      </w:r>
      <w:proofErr w:type="spellEnd"/>
      <w:r>
        <w:rPr>
          <w:i/>
        </w:rPr>
        <w:t xml:space="preserve"> College</w:t>
      </w:r>
    </w:p>
    <w:p w14:paraId="4AAA104D" w14:textId="77777777" w:rsidR="000C6726" w:rsidRDefault="000C6726" w:rsidP="000C6726">
      <w:pPr>
        <w:rPr>
          <w:i/>
        </w:rPr>
      </w:pPr>
      <w:r>
        <w:rPr>
          <w:i/>
        </w:rPr>
        <w:t>Manchester Community College- CT</w:t>
      </w:r>
    </w:p>
    <w:p w14:paraId="7940341C" w14:textId="77777777" w:rsidR="000C6726" w:rsidRDefault="000C6726" w:rsidP="000C6726">
      <w:pPr>
        <w:rPr>
          <w:i/>
        </w:rPr>
      </w:pPr>
      <w:r>
        <w:rPr>
          <w:i/>
        </w:rPr>
        <w:t>Manchester Community College- NH</w:t>
      </w:r>
    </w:p>
    <w:p w14:paraId="2F1C03B8" w14:textId="77777777" w:rsidR="000C6726" w:rsidRDefault="000C6726" w:rsidP="000C6726">
      <w:pPr>
        <w:rPr>
          <w:i/>
        </w:rPr>
      </w:pPr>
      <w:r>
        <w:rPr>
          <w:i/>
        </w:rPr>
        <w:t>Merrimack University</w:t>
      </w:r>
    </w:p>
    <w:p w14:paraId="60C772E6" w14:textId="77777777" w:rsidR="000C6726" w:rsidRDefault="000C6726" w:rsidP="000C6726">
      <w:pPr>
        <w:rPr>
          <w:i/>
        </w:rPr>
      </w:pPr>
      <w:r>
        <w:rPr>
          <w:i/>
        </w:rPr>
        <w:t>Mitchell College</w:t>
      </w:r>
    </w:p>
    <w:p w14:paraId="5E8FBF37" w14:textId="77777777" w:rsidR="000C6726" w:rsidRDefault="000C6726" w:rsidP="000C6726">
      <w:pPr>
        <w:rPr>
          <w:i/>
        </w:rPr>
      </w:pPr>
      <w:r>
        <w:rPr>
          <w:i/>
        </w:rPr>
        <w:t>New England College</w:t>
      </w:r>
    </w:p>
    <w:p w14:paraId="4BA77CC4" w14:textId="77777777" w:rsidR="000C6726" w:rsidRDefault="000C6726" w:rsidP="000C6726">
      <w:pPr>
        <w:rPr>
          <w:i/>
        </w:rPr>
      </w:pPr>
      <w:r>
        <w:rPr>
          <w:i/>
        </w:rPr>
        <w:t>New Hampshire Technical Institute</w:t>
      </w:r>
    </w:p>
    <w:p w14:paraId="736A5898" w14:textId="77777777" w:rsidR="000C6726" w:rsidRDefault="000C6726" w:rsidP="000C6726">
      <w:pPr>
        <w:rPr>
          <w:i/>
        </w:rPr>
      </w:pPr>
      <w:r>
        <w:rPr>
          <w:i/>
        </w:rPr>
        <w:t>Northern Vermont University- Johnson</w:t>
      </w:r>
    </w:p>
    <w:p w14:paraId="51D5C6EA" w14:textId="77777777" w:rsidR="000C6726" w:rsidRDefault="000C6726" w:rsidP="000C6726">
      <w:pPr>
        <w:rPr>
          <w:i/>
        </w:rPr>
      </w:pPr>
      <w:r>
        <w:rPr>
          <w:i/>
        </w:rPr>
        <w:t>Northern Vermont University- Lyndon</w:t>
      </w:r>
    </w:p>
    <w:p w14:paraId="113CD70D" w14:textId="77777777" w:rsidR="000C6726" w:rsidRDefault="000C6726" w:rsidP="000C6726">
      <w:pPr>
        <w:rPr>
          <w:i/>
        </w:rPr>
      </w:pPr>
      <w:r>
        <w:rPr>
          <w:i/>
        </w:rPr>
        <w:t>Norwalk Community College</w:t>
      </w:r>
    </w:p>
    <w:p w14:paraId="6612D19B" w14:textId="77777777" w:rsidR="000C6726" w:rsidRDefault="000C6726" w:rsidP="000C6726">
      <w:pPr>
        <w:rPr>
          <w:i/>
        </w:rPr>
      </w:pPr>
      <w:r>
        <w:rPr>
          <w:i/>
        </w:rPr>
        <w:t>Norwich University</w:t>
      </w:r>
    </w:p>
    <w:p w14:paraId="7B0016E0" w14:textId="77777777" w:rsidR="000C6726" w:rsidRDefault="000C6726" w:rsidP="000C6726">
      <w:pPr>
        <w:rPr>
          <w:i/>
        </w:rPr>
      </w:pPr>
      <w:r>
        <w:rPr>
          <w:i/>
        </w:rPr>
        <w:t>Plymouth State University</w:t>
      </w:r>
    </w:p>
    <w:p w14:paraId="4D7A7AF9" w14:textId="77777777" w:rsidR="000C6726" w:rsidRDefault="000C6726" w:rsidP="000C6726">
      <w:pPr>
        <w:rPr>
          <w:i/>
        </w:rPr>
      </w:pPr>
      <w:r>
        <w:rPr>
          <w:i/>
        </w:rPr>
        <w:t>Quinnipiac University</w:t>
      </w:r>
    </w:p>
    <w:p w14:paraId="6ECC7600" w14:textId="77777777" w:rsidR="000C6726" w:rsidRDefault="000C6726" w:rsidP="000C6726">
      <w:pPr>
        <w:rPr>
          <w:i/>
        </w:rPr>
      </w:pPr>
      <w:r>
        <w:rPr>
          <w:i/>
        </w:rPr>
        <w:t>Rhode Island College</w:t>
      </w:r>
    </w:p>
    <w:p w14:paraId="34D7CC25" w14:textId="77777777" w:rsidR="000C6726" w:rsidRDefault="000C6726" w:rsidP="000C6726">
      <w:pPr>
        <w:rPr>
          <w:i/>
        </w:rPr>
      </w:pPr>
      <w:r>
        <w:rPr>
          <w:i/>
        </w:rPr>
        <w:t>Sacred Heart University</w:t>
      </w:r>
    </w:p>
    <w:p w14:paraId="55BF81E1" w14:textId="77777777" w:rsidR="000C6726" w:rsidRDefault="000C6726" w:rsidP="000C6726">
      <w:pPr>
        <w:rPr>
          <w:i/>
        </w:rPr>
      </w:pPr>
      <w:r>
        <w:rPr>
          <w:i/>
        </w:rPr>
        <w:t>Saint Joseph’s College</w:t>
      </w:r>
    </w:p>
    <w:p w14:paraId="2EE677CB" w14:textId="77777777" w:rsidR="000C6726" w:rsidRDefault="000C6726" w:rsidP="000C6726">
      <w:pPr>
        <w:rPr>
          <w:i/>
        </w:rPr>
      </w:pPr>
      <w:r>
        <w:rPr>
          <w:i/>
        </w:rPr>
        <w:t>Saint Michael’s College</w:t>
      </w:r>
    </w:p>
    <w:p w14:paraId="5A8E8587" w14:textId="77777777" w:rsidR="000C6726" w:rsidRDefault="000C6726" w:rsidP="000C6726">
      <w:pPr>
        <w:rPr>
          <w:i/>
        </w:rPr>
      </w:pPr>
      <w:r>
        <w:rPr>
          <w:i/>
        </w:rPr>
        <w:t>Salem State University</w:t>
      </w:r>
    </w:p>
    <w:p w14:paraId="28A583A1" w14:textId="77777777" w:rsidR="000C6726" w:rsidRDefault="000C6726" w:rsidP="000C6726">
      <w:pPr>
        <w:rPr>
          <w:i/>
        </w:rPr>
      </w:pPr>
      <w:r>
        <w:rPr>
          <w:i/>
        </w:rPr>
        <w:t>Simmons College</w:t>
      </w:r>
    </w:p>
    <w:p w14:paraId="70B78D6E" w14:textId="77777777" w:rsidR="000C6726" w:rsidRDefault="000C6726" w:rsidP="000C6726">
      <w:pPr>
        <w:rPr>
          <w:i/>
        </w:rPr>
      </w:pPr>
      <w:r>
        <w:rPr>
          <w:i/>
        </w:rPr>
        <w:t>Smith College</w:t>
      </w:r>
    </w:p>
    <w:p w14:paraId="4CB99BE9" w14:textId="77777777" w:rsidR="000C6726" w:rsidRDefault="000C6726" w:rsidP="000C6726">
      <w:pPr>
        <w:rPr>
          <w:i/>
        </w:rPr>
      </w:pPr>
      <w:r>
        <w:rPr>
          <w:i/>
        </w:rPr>
        <w:t>Southern Connecticut State University</w:t>
      </w:r>
    </w:p>
    <w:p w14:paraId="079F29AB" w14:textId="77777777" w:rsidR="000C6726" w:rsidRDefault="000C6726" w:rsidP="000C6726">
      <w:pPr>
        <w:rPr>
          <w:i/>
        </w:rPr>
      </w:pPr>
      <w:r>
        <w:rPr>
          <w:i/>
        </w:rPr>
        <w:t>Springfield College</w:t>
      </w:r>
    </w:p>
    <w:p w14:paraId="000E2771" w14:textId="77777777" w:rsidR="000C6726" w:rsidRDefault="000C6726" w:rsidP="000C6726">
      <w:pPr>
        <w:rPr>
          <w:i/>
        </w:rPr>
      </w:pPr>
      <w:r>
        <w:rPr>
          <w:i/>
        </w:rPr>
        <w:t>Three Rivers Community College</w:t>
      </w:r>
    </w:p>
    <w:p w14:paraId="3A0BD4DF" w14:textId="77777777" w:rsidR="000C6726" w:rsidRDefault="000C6726" w:rsidP="000C6726">
      <w:pPr>
        <w:rPr>
          <w:i/>
        </w:rPr>
      </w:pPr>
      <w:r>
        <w:rPr>
          <w:i/>
        </w:rPr>
        <w:t>University of Bridgeport</w:t>
      </w:r>
    </w:p>
    <w:p w14:paraId="72F2390A" w14:textId="77777777" w:rsidR="000C6726" w:rsidRDefault="000C6726" w:rsidP="000C6726">
      <w:pPr>
        <w:rPr>
          <w:i/>
        </w:rPr>
      </w:pPr>
      <w:r>
        <w:rPr>
          <w:i/>
        </w:rPr>
        <w:t>University of Massachusetts- Boston</w:t>
      </w:r>
    </w:p>
    <w:p w14:paraId="51832DCB" w14:textId="77777777" w:rsidR="000C6726" w:rsidRDefault="000C6726" w:rsidP="000C6726">
      <w:pPr>
        <w:rPr>
          <w:i/>
        </w:rPr>
      </w:pPr>
      <w:r>
        <w:rPr>
          <w:i/>
        </w:rPr>
        <w:t>University of Massachusetts- Lowell</w:t>
      </w:r>
    </w:p>
    <w:p w14:paraId="308093A6" w14:textId="77777777" w:rsidR="000C6726" w:rsidRDefault="000C6726" w:rsidP="000C6726">
      <w:pPr>
        <w:rPr>
          <w:i/>
        </w:rPr>
      </w:pPr>
      <w:r>
        <w:rPr>
          <w:i/>
        </w:rPr>
        <w:t>University of New England</w:t>
      </w:r>
    </w:p>
    <w:p w14:paraId="4FAD050C" w14:textId="77777777" w:rsidR="000C6726" w:rsidRDefault="000C6726" w:rsidP="000C6726">
      <w:pPr>
        <w:rPr>
          <w:i/>
        </w:rPr>
      </w:pPr>
      <w:r>
        <w:rPr>
          <w:i/>
        </w:rPr>
        <w:t>University of New Haven</w:t>
      </w:r>
    </w:p>
    <w:p w14:paraId="3BA76A9C" w14:textId="77777777" w:rsidR="000C6726" w:rsidRDefault="000C6726" w:rsidP="000C6726">
      <w:pPr>
        <w:rPr>
          <w:i/>
        </w:rPr>
      </w:pPr>
      <w:r>
        <w:rPr>
          <w:i/>
        </w:rPr>
        <w:t>University of Rhode Island</w:t>
      </w:r>
    </w:p>
    <w:p w14:paraId="20B1C6EE" w14:textId="77777777" w:rsidR="000C6726" w:rsidRDefault="000C6726" w:rsidP="000C6726">
      <w:pPr>
        <w:rPr>
          <w:i/>
        </w:rPr>
      </w:pPr>
      <w:r>
        <w:rPr>
          <w:i/>
        </w:rPr>
        <w:t>University of Southern Maine</w:t>
      </w:r>
    </w:p>
    <w:p w14:paraId="5F294D49" w14:textId="77777777" w:rsidR="000C6726" w:rsidRDefault="000C6726" w:rsidP="000C6726">
      <w:pPr>
        <w:rPr>
          <w:i/>
        </w:rPr>
      </w:pPr>
      <w:r>
        <w:rPr>
          <w:i/>
        </w:rPr>
        <w:t>University of Vermont</w:t>
      </w:r>
    </w:p>
    <w:p w14:paraId="4E86C588" w14:textId="77777777" w:rsidR="000C6726" w:rsidRDefault="000C6726" w:rsidP="000C6726">
      <w:pPr>
        <w:rPr>
          <w:i/>
        </w:rPr>
      </w:pPr>
      <w:r>
        <w:rPr>
          <w:i/>
        </w:rPr>
        <w:t>Wesleyan College</w:t>
      </w:r>
    </w:p>
    <w:p w14:paraId="2354CE58" w14:textId="77777777" w:rsidR="000C6726" w:rsidRPr="000C6726" w:rsidRDefault="000C6726" w:rsidP="000C6726">
      <w:pPr>
        <w:rPr>
          <w:i/>
        </w:rPr>
      </w:pPr>
      <w:r>
        <w:rPr>
          <w:i/>
        </w:rPr>
        <w:t xml:space="preserve">Western Connecticut State University </w:t>
      </w:r>
    </w:p>
    <w:p w14:paraId="077CDAF1" w14:textId="555E31E0" w:rsidR="000C6726" w:rsidRDefault="000C6726" w:rsidP="000C6726">
      <w:pPr>
        <w:rPr>
          <w:i/>
        </w:rPr>
      </w:pPr>
      <w:r>
        <w:rPr>
          <w:i/>
        </w:rPr>
        <w:t>Westfield State</w:t>
      </w:r>
      <w:r w:rsidR="00FB4FF4">
        <w:rPr>
          <w:i/>
        </w:rPr>
        <w:t xml:space="preserve"> University </w:t>
      </w:r>
    </w:p>
    <w:sectPr w:rsidR="000C6726" w:rsidSect="000C672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F0369"/>
    <w:multiLevelType w:val="hybridMultilevel"/>
    <w:tmpl w:val="0988F4AC"/>
    <w:lvl w:ilvl="0" w:tplc="9670DB50">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B2"/>
    <w:rsid w:val="000C6726"/>
    <w:rsid w:val="00104569"/>
    <w:rsid w:val="00464A99"/>
    <w:rsid w:val="007E4A5E"/>
    <w:rsid w:val="00972EF7"/>
    <w:rsid w:val="00A911B2"/>
    <w:rsid w:val="00FB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6428"/>
  <w15:chartTrackingRefBased/>
  <w15:docId w15:val="{2194CD97-CC0C-5A4F-B5DD-98114F28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1B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Mendola, Nicole M</dc:creator>
  <cp:keywords/>
  <dc:description/>
  <cp:lastModifiedBy>Mendola, Nicole M</cp:lastModifiedBy>
  <cp:revision>5</cp:revision>
  <dcterms:created xsi:type="dcterms:W3CDTF">2020-01-02T16:34:00Z</dcterms:created>
  <dcterms:modified xsi:type="dcterms:W3CDTF">2020-01-11T12:21:00Z</dcterms:modified>
</cp:coreProperties>
</file>